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62BF0" w14:textId="77777777" w:rsidR="009C56EC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  <w:r w:rsidRPr="009C56EC">
        <w:rPr>
          <w:rFonts w:ascii="Arial" w:eastAsia="Times New Roman" w:hAnsi="Arial" w:cs="Arial"/>
          <w:b/>
          <w:caps/>
          <w:lang w:eastAsia="nl-NL"/>
        </w:rPr>
        <w:t>Чек-лист</w:t>
      </w:r>
    </w:p>
    <w:p w14:paraId="39003D60" w14:textId="77777777" w:rsidR="009C56EC" w:rsidRPr="009C56EC" w:rsidRDefault="009C56EC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</w:p>
    <w:p w14:paraId="593F65A4" w14:textId="77777777" w:rsidR="00ED2450" w:rsidRPr="009C56EC" w:rsidRDefault="00C177CF" w:rsidP="00ED2450">
      <w:pPr>
        <w:spacing w:after="0" w:line="240" w:lineRule="auto"/>
        <w:jc w:val="center"/>
        <w:rPr>
          <w:rFonts w:ascii="Arial" w:eastAsia="Times New Roman" w:hAnsi="Arial" w:cs="Arial"/>
          <w:lang w:eastAsia="nl-NL"/>
        </w:rPr>
      </w:pPr>
      <w:r>
        <w:rPr>
          <w:rFonts w:ascii="Arial" w:eastAsia="Times New Roman" w:hAnsi="Arial" w:cs="Arial"/>
          <w:lang w:eastAsia="nl-NL"/>
        </w:rPr>
        <w:t>о</w:t>
      </w:r>
      <w:r w:rsidR="00ED2450" w:rsidRPr="009C56EC">
        <w:rPr>
          <w:rFonts w:ascii="Arial" w:eastAsia="Times New Roman" w:hAnsi="Arial" w:cs="Arial"/>
          <w:lang w:eastAsia="nl-NL"/>
        </w:rPr>
        <w:t>ценки</w:t>
      </w:r>
      <w:r w:rsidR="007507C6">
        <w:rPr>
          <w:rFonts w:ascii="Arial" w:eastAsia="Times New Roman" w:hAnsi="Arial" w:cs="Arial"/>
          <w:caps/>
          <w:lang w:eastAsia="nl-NL"/>
        </w:rPr>
        <w:t xml:space="preserve"> </w:t>
      </w:r>
      <w:r w:rsidR="00CD6A01">
        <w:rPr>
          <w:rFonts w:ascii="Arial" w:eastAsia="Times New Roman" w:hAnsi="Arial" w:cs="Arial"/>
          <w:lang w:eastAsia="nl-NL"/>
        </w:rPr>
        <w:t xml:space="preserve">качества </w:t>
      </w:r>
      <w:r w:rsidR="007507C6" w:rsidRPr="007507C6">
        <w:rPr>
          <w:rFonts w:ascii="Arial" w:eastAsia="Times New Roman" w:hAnsi="Arial" w:cs="Arial"/>
          <w:lang w:eastAsia="nl-NL"/>
        </w:rPr>
        <w:t>монтаж</w:t>
      </w:r>
      <w:r w:rsidR="007507C6">
        <w:rPr>
          <w:rFonts w:ascii="Arial" w:eastAsia="Times New Roman" w:hAnsi="Arial" w:cs="Arial"/>
          <w:lang w:eastAsia="nl-NL"/>
        </w:rPr>
        <w:t>а</w:t>
      </w:r>
      <w:r w:rsidR="007507C6" w:rsidRPr="007507C6">
        <w:rPr>
          <w:rFonts w:ascii="Arial" w:eastAsia="Times New Roman" w:hAnsi="Arial" w:cs="Arial"/>
          <w:lang w:eastAsia="nl-NL"/>
        </w:rPr>
        <w:t xml:space="preserve"> кабеленесущих систем </w:t>
      </w:r>
      <w:r w:rsidR="007507C6">
        <w:rPr>
          <w:rFonts w:ascii="Arial" w:eastAsia="Times New Roman" w:hAnsi="Arial" w:cs="Arial"/>
          <w:lang w:eastAsia="nl-NL"/>
        </w:rPr>
        <w:t>КИПиА</w:t>
      </w:r>
      <w:r w:rsidR="007507C6" w:rsidRPr="007507C6">
        <w:rPr>
          <w:rFonts w:ascii="Arial" w:eastAsia="Times New Roman" w:hAnsi="Arial" w:cs="Arial"/>
          <w:lang w:eastAsia="nl-NL"/>
        </w:rPr>
        <w:t xml:space="preserve"> перед прокладкой </w:t>
      </w:r>
      <w:r w:rsidR="00B13B39">
        <w:rPr>
          <w:rFonts w:ascii="Arial" w:eastAsia="Times New Roman" w:hAnsi="Arial" w:cs="Arial"/>
          <w:lang w:eastAsia="nl-NL"/>
        </w:rPr>
        <w:t>кабельно-проводниковой продукции</w:t>
      </w:r>
      <w:r w:rsidR="007507C6" w:rsidRPr="009C56EC">
        <w:rPr>
          <w:rFonts w:ascii="Arial" w:eastAsia="Times New Roman" w:hAnsi="Arial" w:cs="Arial"/>
          <w:lang w:eastAsia="nl-NL"/>
        </w:rPr>
        <w:t xml:space="preserve"> </w:t>
      </w:r>
    </w:p>
    <w:p w14:paraId="702B2648" w14:textId="77777777" w:rsidR="00ED2450" w:rsidRPr="00B14639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14:paraId="426892F7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14:paraId="40DADC7B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74930DA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14:paraId="3DE3F0B0" w14:textId="77777777"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6C957371" w14:textId="77777777"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3C7A9848" w14:textId="77777777"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4630E117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14:paraId="5C380E83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2368DC" w14:paraId="40D4B7F9" w14:textId="77777777" w:rsidTr="00207EB3">
        <w:tc>
          <w:tcPr>
            <w:tcW w:w="2906" w:type="dxa"/>
            <w:vAlign w:val="center"/>
          </w:tcPr>
          <w:p w14:paraId="6D91ABA7" w14:textId="77777777" w:rsidR="002368DC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14:paraId="08730D5F" w14:textId="77777777" w:rsidR="002368DC" w:rsidRPr="0077563D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14:paraId="3BA2A9B8" w14:textId="77777777" w:rsidR="002368DC" w:rsidRDefault="002368DC" w:rsidP="002368D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9769" w:type="dxa"/>
        <w:tblInd w:w="-5" w:type="dxa"/>
        <w:tblLook w:val="04A0" w:firstRow="1" w:lastRow="0" w:firstColumn="1" w:lastColumn="0" w:noHBand="0" w:noVBand="1"/>
      </w:tblPr>
      <w:tblGrid>
        <w:gridCol w:w="6062"/>
        <w:gridCol w:w="709"/>
        <w:gridCol w:w="567"/>
        <w:gridCol w:w="567"/>
        <w:gridCol w:w="1846"/>
        <w:gridCol w:w="18"/>
      </w:tblGrid>
      <w:tr w:rsidR="00ED697E" w:rsidRPr="00ED2450" w14:paraId="11335B4F" w14:textId="77777777" w:rsidTr="002368DC">
        <w:trPr>
          <w:gridAfter w:val="1"/>
          <w:wAfter w:w="18" w:type="dxa"/>
          <w:tblHeader/>
        </w:trPr>
        <w:tc>
          <w:tcPr>
            <w:tcW w:w="6062" w:type="dxa"/>
            <w:shd w:val="clear" w:color="auto" w:fill="auto"/>
            <w:vAlign w:val="center"/>
          </w:tcPr>
          <w:p w14:paraId="6A55BEA6" w14:textId="77777777" w:rsidR="00ED697E" w:rsidRPr="00ED2450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14:paraId="767FD918" w14:textId="77777777" w:rsidR="00ED697E" w:rsidRPr="00ED2450" w:rsidRDefault="00ED697E" w:rsidP="00F23B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Для замечаний «требует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» необходимы комментарии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B8520D" w14:textId="77777777"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307897" w14:textId="77777777"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8F17B7" w14:textId="77777777"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618D9FAB" w14:textId="77777777"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7A29BC" w:rsidRPr="00ED2450" w14:paraId="6A008DBD" w14:textId="77777777" w:rsidTr="002368DC">
        <w:trPr>
          <w:trHeight w:val="297"/>
        </w:trPr>
        <w:tc>
          <w:tcPr>
            <w:tcW w:w="9769" w:type="dxa"/>
            <w:gridSpan w:val="6"/>
            <w:shd w:val="clear" w:color="auto" w:fill="auto"/>
            <w:vAlign w:val="center"/>
          </w:tcPr>
          <w:p w14:paraId="7A42A6A9" w14:textId="77777777" w:rsidR="00ED697E" w:rsidRPr="00ED2450" w:rsidRDefault="00F23BC2" w:rsidP="009C56EC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9C56EC"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="009C56EC" w:rsidRPr="009C56EC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C56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4677" w:rsidRPr="009C56EC">
              <w:rPr>
                <w:rFonts w:ascii="Arial" w:hAnsi="Arial" w:cs="Arial"/>
                <w:b/>
                <w:sz w:val="20"/>
                <w:szCs w:val="20"/>
              </w:rPr>
              <w:t xml:space="preserve">Подготовительные работы </w:t>
            </w:r>
          </w:p>
        </w:tc>
      </w:tr>
      <w:tr w:rsidR="00367FCE" w:rsidRPr="00ED2450" w14:paraId="004426F7" w14:textId="77777777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14:paraId="324A7EAD" w14:textId="77777777" w:rsidR="00367FCE" w:rsidRDefault="00367FCE" w:rsidP="00367FCE">
            <w:pPr>
              <w:rPr>
                <w:rFonts w:ascii="Arial" w:hAnsi="Arial" w:cs="Arial"/>
                <w:sz w:val="20"/>
                <w:szCs w:val="20"/>
              </w:rPr>
            </w:pPr>
            <w:r w:rsidRPr="00D16872">
              <w:rPr>
                <w:rFonts w:ascii="Arial" w:hAnsi="Arial" w:cs="Arial"/>
                <w:sz w:val="20"/>
                <w:szCs w:val="20"/>
              </w:rPr>
              <w:t>Наличие актуальной версии РД</w:t>
            </w:r>
          </w:p>
        </w:tc>
        <w:tc>
          <w:tcPr>
            <w:tcW w:w="709" w:type="dxa"/>
            <w:shd w:val="clear" w:color="auto" w:fill="auto"/>
          </w:tcPr>
          <w:p w14:paraId="6EEA85B7" w14:textId="77777777" w:rsidR="00367FCE" w:rsidRPr="00ED2450" w:rsidRDefault="00367FCE" w:rsidP="00367F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618B9A3" w14:textId="77777777" w:rsidR="00367FCE" w:rsidRPr="00ED2450" w:rsidRDefault="00367FCE" w:rsidP="00367F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D967B4D" w14:textId="77777777" w:rsidR="00367FCE" w:rsidRPr="00ED2450" w:rsidRDefault="00367FCE" w:rsidP="00367F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4105380D" w14:textId="77777777" w:rsidR="00367FCE" w:rsidRPr="00ED2450" w:rsidRDefault="00367FCE" w:rsidP="00367F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67FCE" w:rsidRPr="00ED2450" w14:paraId="2AD3C655" w14:textId="77777777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14:paraId="519775D8" w14:textId="77777777" w:rsidR="00367FCE" w:rsidRDefault="00367FCE" w:rsidP="00367F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Соответствующий план производства работ или соответствующие технологические карты на проведения работ согласованы в соответствующем порядке</w:t>
            </w:r>
          </w:p>
        </w:tc>
        <w:tc>
          <w:tcPr>
            <w:tcW w:w="709" w:type="dxa"/>
            <w:shd w:val="clear" w:color="auto" w:fill="auto"/>
          </w:tcPr>
          <w:p w14:paraId="3A90CE71" w14:textId="77777777" w:rsidR="00367FCE" w:rsidRPr="00ED2450" w:rsidRDefault="00367FCE" w:rsidP="00367F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04C8749" w14:textId="77777777" w:rsidR="00367FCE" w:rsidRPr="00ED2450" w:rsidRDefault="00367FCE" w:rsidP="00367F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2EEEB3C" w14:textId="77777777" w:rsidR="00367FCE" w:rsidRPr="00ED2450" w:rsidRDefault="00367FCE" w:rsidP="00367F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52C35654" w14:textId="77777777" w:rsidR="00367FCE" w:rsidRPr="00ED2450" w:rsidRDefault="00367FCE" w:rsidP="00367F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67FCE" w:rsidRPr="00ED2450" w14:paraId="4B60308F" w14:textId="77777777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14:paraId="196C8159" w14:textId="77777777" w:rsidR="00367FCE" w:rsidRPr="00E81B9F" w:rsidRDefault="00CD6A01" w:rsidP="00367F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наличие подписанного а</w:t>
            </w:r>
            <w:r w:rsidRPr="00C55AF6">
              <w:rPr>
                <w:rFonts w:ascii="Arial" w:hAnsi="Arial" w:cs="Arial"/>
                <w:sz w:val="20"/>
                <w:szCs w:val="20"/>
              </w:rPr>
              <w:t>кт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367FCE" w:rsidRPr="002769A5">
              <w:rPr>
                <w:rFonts w:ascii="Arial" w:hAnsi="Arial" w:cs="Arial"/>
                <w:sz w:val="20"/>
                <w:szCs w:val="20"/>
              </w:rPr>
              <w:t xml:space="preserve"> готовности объекта к производству работ по монтажу систем автоматизации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72AAFE55" w14:textId="77777777" w:rsidR="00367FCE" w:rsidRPr="00ED2450" w:rsidRDefault="00367FCE" w:rsidP="00367F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4EBFC44" w14:textId="77777777" w:rsidR="00367FCE" w:rsidRPr="00ED2450" w:rsidRDefault="00367FCE" w:rsidP="00367F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C397A13" w14:textId="77777777" w:rsidR="00367FCE" w:rsidRPr="00ED2450" w:rsidRDefault="00367FCE" w:rsidP="00367F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140CD551" w14:textId="77777777" w:rsidR="00367FCE" w:rsidRPr="00ED2450" w:rsidRDefault="00367FCE" w:rsidP="00367F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67FCE" w:rsidRPr="00ED2450" w14:paraId="36B59EAB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4433B744" w14:textId="77777777" w:rsidR="00367FCE" w:rsidRPr="00157E63" w:rsidRDefault="00367FCE" w:rsidP="00367F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Соответствующие акты о результатах проверки изделий (акты входного контроля) подписаны</w:t>
            </w:r>
          </w:p>
        </w:tc>
        <w:tc>
          <w:tcPr>
            <w:tcW w:w="709" w:type="dxa"/>
            <w:shd w:val="clear" w:color="auto" w:fill="auto"/>
          </w:tcPr>
          <w:p w14:paraId="0F0A72F7" w14:textId="77777777" w:rsidR="00367FCE" w:rsidRPr="00ED2450" w:rsidRDefault="00367FCE" w:rsidP="00367F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EE9173E" w14:textId="77777777" w:rsidR="00367FCE" w:rsidRPr="00ED2450" w:rsidRDefault="00367FCE" w:rsidP="00367F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F2D7120" w14:textId="77777777" w:rsidR="00367FCE" w:rsidRPr="00ED2450" w:rsidRDefault="00367FCE" w:rsidP="00367F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3D59BD08" w14:textId="77777777" w:rsidR="00367FCE" w:rsidRPr="00ED2450" w:rsidRDefault="00367FCE" w:rsidP="00367F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67FCE" w:rsidRPr="00ED2450" w14:paraId="35CD189B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7094D9E3" w14:textId="77777777" w:rsidR="00367FCE" w:rsidRPr="00157E63" w:rsidRDefault="00367FCE" w:rsidP="00367F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Проверено с</w:t>
            </w:r>
            <w:r w:rsidRPr="007507C6">
              <w:rPr>
                <w:rFonts w:ascii="Arial" w:hAnsi="Arial" w:cs="Arial"/>
                <w:sz w:val="20"/>
                <w:szCs w:val="20"/>
              </w:rPr>
              <w:t>оответствие применяемых материалов спецификации РД</w:t>
            </w:r>
          </w:p>
        </w:tc>
        <w:tc>
          <w:tcPr>
            <w:tcW w:w="709" w:type="dxa"/>
            <w:shd w:val="clear" w:color="auto" w:fill="auto"/>
          </w:tcPr>
          <w:p w14:paraId="1977DC84" w14:textId="77777777" w:rsidR="00367FCE" w:rsidRPr="00ED2450" w:rsidRDefault="00367FCE" w:rsidP="00367F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65381F5" w14:textId="77777777" w:rsidR="00367FCE" w:rsidRPr="00ED2450" w:rsidRDefault="00367FCE" w:rsidP="00367F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CAD4AD9" w14:textId="77777777" w:rsidR="00367FCE" w:rsidRPr="00ED2450" w:rsidRDefault="00367FCE" w:rsidP="00367F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4F1D6589" w14:textId="77777777" w:rsidR="00367FCE" w:rsidRPr="00ED2450" w:rsidRDefault="00367FCE" w:rsidP="00367FC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507C6" w:rsidRPr="00ED2450" w14:paraId="5EFA6C9C" w14:textId="77777777" w:rsidTr="00016A8C">
        <w:trPr>
          <w:gridAfter w:val="1"/>
          <w:wAfter w:w="18" w:type="dxa"/>
          <w:trHeight w:val="417"/>
        </w:trPr>
        <w:tc>
          <w:tcPr>
            <w:tcW w:w="9751" w:type="dxa"/>
            <w:gridSpan w:val="5"/>
            <w:shd w:val="clear" w:color="auto" w:fill="auto"/>
            <w:vAlign w:val="center"/>
          </w:tcPr>
          <w:p w14:paraId="1835B200" w14:textId="77777777" w:rsidR="007507C6" w:rsidRPr="007507C6" w:rsidRDefault="00473C39" w:rsidP="00473C39">
            <w:pPr>
              <w:jc w:val="center"/>
              <w:rPr>
                <w:rFonts w:ascii="Arial" w:hAnsi="Arial" w:cs="Arial"/>
                <w:b/>
                <w:bCs/>
                <w:color w:val="4BACC6" w:themeColor="accent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Б. </w:t>
            </w:r>
            <w:r w:rsidR="002A2FE9">
              <w:rPr>
                <w:rFonts w:ascii="Arial" w:hAnsi="Arial" w:cs="Arial"/>
                <w:b/>
                <w:bCs/>
                <w:sz w:val="20"/>
                <w:szCs w:val="20"/>
              </w:rPr>
              <w:t>Монтаж</w:t>
            </w:r>
            <w:r w:rsidR="007507C6" w:rsidRPr="007507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кабеленесущих конструкций (</w:t>
            </w:r>
            <w:r w:rsidR="00B62424">
              <w:rPr>
                <w:rFonts w:ascii="Arial" w:hAnsi="Arial" w:cs="Arial"/>
                <w:b/>
                <w:bCs/>
                <w:sz w:val="20"/>
                <w:szCs w:val="20"/>
              </w:rPr>
              <w:t>кабельные лотки, лестницы, каналы</w:t>
            </w:r>
            <w:r w:rsidR="007507C6" w:rsidRPr="007507C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CD6A01" w:rsidRPr="00ED2450" w14:paraId="44FAE85C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482588DE" w14:textId="77777777" w:rsidR="00CD6A01" w:rsidRPr="00157E63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 w:rsidRPr="00BB0653">
              <w:rPr>
                <w:rFonts w:ascii="Arial" w:hAnsi="Arial" w:cs="Arial"/>
                <w:sz w:val="20"/>
                <w:szCs w:val="20"/>
              </w:rPr>
              <w:t>Установка узлов крепления кабел</w:t>
            </w:r>
            <w:r>
              <w:rPr>
                <w:rFonts w:ascii="Arial" w:hAnsi="Arial" w:cs="Arial"/>
                <w:sz w:val="20"/>
                <w:szCs w:val="20"/>
              </w:rPr>
              <w:t>енесущих</w:t>
            </w:r>
            <w:r w:rsidRPr="00BB0653">
              <w:rPr>
                <w:rFonts w:ascii="Arial" w:hAnsi="Arial" w:cs="Arial"/>
                <w:sz w:val="20"/>
                <w:szCs w:val="20"/>
              </w:rPr>
              <w:t xml:space="preserve"> конструкций </w:t>
            </w:r>
            <w:r>
              <w:rPr>
                <w:rFonts w:ascii="Arial" w:hAnsi="Arial" w:cs="Arial"/>
                <w:sz w:val="20"/>
                <w:szCs w:val="20"/>
              </w:rPr>
              <w:t xml:space="preserve">выполнена </w:t>
            </w:r>
            <w:r w:rsidRPr="00BB0653">
              <w:rPr>
                <w:rFonts w:ascii="Arial" w:hAnsi="Arial" w:cs="Arial"/>
                <w:sz w:val="20"/>
                <w:szCs w:val="20"/>
              </w:rPr>
              <w:t>в соответствии с РД (деталировка узла, высотные отметки).</w:t>
            </w:r>
          </w:p>
        </w:tc>
        <w:tc>
          <w:tcPr>
            <w:tcW w:w="709" w:type="dxa"/>
            <w:shd w:val="clear" w:color="auto" w:fill="auto"/>
          </w:tcPr>
          <w:p w14:paraId="63009193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7DDA7F2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D80A5D5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4B66E20D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566A9004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68B0F0E1" w14:textId="77777777" w:rsidR="00CD6A01" w:rsidRPr="00BB0653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Расположение трассы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кабеленесущей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системы соответствует РД</w:t>
            </w:r>
          </w:p>
        </w:tc>
        <w:tc>
          <w:tcPr>
            <w:tcW w:w="709" w:type="dxa"/>
            <w:shd w:val="clear" w:color="auto" w:fill="auto"/>
          </w:tcPr>
          <w:p w14:paraId="6715D14F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B0BC147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D02AB1E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0A6B6E13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2F4E2FD5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5123BD5F" w14:textId="77777777" w:rsidR="00CD6A01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Соединения кабеленесущих конструкций между собой соответствуют РД</w:t>
            </w:r>
          </w:p>
        </w:tc>
        <w:tc>
          <w:tcPr>
            <w:tcW w:w="709" w:type="dxa"/>
            <w:shd w:val="clear" w:color="auto" w:fill="auto"/>
          </w:tcPr>
          <w:p w14:paraId="6324D022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6519467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2B6E40C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4D5775C7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28B61621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658DBE5E" w14:textId="77777777" w:rsidR="00CD6A01" w:rsidRPr="00BB0653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 w:rsidRPr="00BB0653">
              <w:rPr>
                <w:rFonts w:ascii="Arial" w:hAnsi="Arial" w:cs="Arial"/>
                <w:sz w:val="20"/>
                <w:szCs w:val="20"/>
              </w:rPr>
              <w:t xml:space="preserve">Крепление </w:t>
            </w:r>
            <w:r>
              <w:rPr>
                <w:rFonts w:ascii="Arial" w:hAnsi="Arial" w:cs="Arial"/>
                <w:sz w:val="20"/>
                <w:szCs w:val="20"/>
              </w:rPr>
              <w:t>кабеленесущих систем</w:t>
            </w:r>
            <w:r w:rsidRPr="00BB0653">
              <w:rPr>
                <w:rFonts w:ascii="Arial" w:hAnsi="Arial" w:cs="Arial"/>
                <w:sz w:val="20"/>
                <w:szCs w:val="20"/>
              </w:rPr>
              <w:t xml:space="preserve"> к опорным конструкциям</w:t>
            </w:r>
            <w:r>
              <w:rPr>
                <w:rFonts w:ascii="Arial" w:hAnsi="Arial" w:cs="Arial"/>
                <w:sz w:val="20"/>
                <w:szCs w:val="20"/>
              </w:rPr>
              <w:t xml:space="preserve"> соответствуют РД</w:t>
            </w:r>
          </w:p>
        </w:tc>
        <w:tc>
          <w:tcPr>
            <w:tcW w:w="709" w:type="dxa"/>
            <w:shd w:val="clear" w:color="auto" w:fill="auto"/>
          </w:tcPr>
          <w:p w14:paraId="09CCFAA3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7B7F491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72E1EBE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0F5E1E1E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5A273530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6C7BB06D" w14:textId="77777777" w:rsidR="00CD6A01" w:rsidRPr="00157E63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 w:rsidRPr="00BB0653">
              <w:rPr>
                <w:rFonts w:ascii="Arial" w:hAnsi="Arial" w:cs="Arial"/>
                <w:sz w:val="20"/>
                <w:szCs w:val="20"/>
              </w:rPr>
              <w:t>Все болтовые головки</w:t>
            </w:r>
            <w:r>
              <w:rPr>
                <w:rFonts w:ascii="Arial" w:hAnsi="Arial" w:cs="Arial"/>
                <w:sz w:val="20"/>
                <w:szCs w:val="20"/>
              </w:rPr>
              <w:t xml:space="preserve"> (полукруглая, потайная и т.д.)</w:t>
            </w:r>
            <w:r w:rsidRPr="00BB065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и их ориентация в пространстве соответствуют РД и инструкции завода-изготовителя</w:t>
            </w:r>
            <w:r w:rsidRPr="00BB065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602C2787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8F54F78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5F677E0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2B619894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1898D8EA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2D3060F5" w14:textId="77777777" w:rsidR="00CD6A01" w:rsidRPr="00157E63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Количество болтов на опору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кабеленесущей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системы и при креплении конструкций между собой соответствует РД или инструкции по монтажу от завода-изготовителя (при наличии)</w:t>
            </w:r>
          </w:p>
        </w:tc>
        <w:tc>
          <w:tcPr>
            <w:tcW w:w="709" w:type="dxa"/>
            <w:shd w:val="clear" w:color="auto" w:fill="auto"/>
          </w:tcPr>
          <w:p w14:paraId="34046DC6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8F40572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481A8F4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6D3B5781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1B65DFFE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3AC655F6" w14:textId="77777777" w:rsidR="00CD6A01" w:rsidRPr="00157E63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Прогибы горизонтальных кабеленесущих конструкций в середине пролета находятся в допуске</w:t>
            </w:r>
          </w:p>
        </w:tc>
        <w:tc>
          <w:tcPr>
            <w:tcW w:w="709" w:type="dxa"/>
            <w:shd w:val="clear" w:color="auto" w:fill="auto"/>
          </w:tcPr>
          <w:p w14:paraId="65DC86BF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82A390F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6DBCEF6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199F9D65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1D540525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2E4EE4DF" w14:textId="77777777" w:rsidR="00CD6A01" w:rsidRPr="00157E63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 w:rsidRPr="00BB0653">
              <w:rPr>
                <w:rFonts w:ascii="Arial" w:hAnsi="Arial" w:cs="Arial"/>
                <w:sz w:val="20"/>
                <w:szCs w:val="20"/>
              </w:rPr>
              <w:t>Повороты кабельной трассы позволяют выполнить прокладку кабеля с соблюдением минимально допустимых радиусов изгиба</w:t>
            </w:r>
            <w:r>
              <w:rPr>
                <w:rFonts w:ascii="Arial" w:hAnsi="Arial" w:cs="Arial"/>
                <w:sz w:val="20"/>
                <w:szCs w:val="20"/>
              </w:rPr>
              <w:t xml:space="preserve"> кабельно-проводниковой продукции</w:t>
            </w:r>
          </w:p>
        </w:tc>
        <w:tc>
          <w:tcPr>
            <w:tcW w:w="709" w:type="dxa"/>
            <w:shd w:val="clear" w:color="auto" w:fill="auto"/>
          </w:tcPr>
          <w:p w14:paraId="23AF116F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E3CA1AC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7130EDD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412E03C9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10E66889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3B562F17" w14:textId="77777777" w:rsidR="00CD6A01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Выдержано минимальное расстояние от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кабеленесущей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системы до трубопровода </w:t>
            </w:r>
          </w:p>
        </w:tc>
        <w:tc>
          <w:tcPr>
            <w:tcW w:w="709" w:type="dxa"/>
            <w:shd w:val="clear" w:color="auto" w:fill="auto"/>
          </w:tcPr>
          <w:p w14:paraId="7459463E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FE89DE7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9FE779E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723FB3EC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17E8CE7D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724516B9" w14:textId="77777777" w:rsidR="00CD6A01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Выдержано минимальное расстояние от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кабеленесущей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системы до иных систем </w:t>
            </w:r>
          </w:p>
        </w:tc>
        <w:tc>
          <w:tcPr>
            <w:tcW w:w="709" w:type="dxa"/>
            <w:shd w:val="clear" w:color="auto" w:fill="auto"/>
          </w:tcPr>
          <w:p w14:paraId="5F85B7EF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7EE2810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683B84A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3641DDDA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1EAFABB5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5946402A" w14:textId="77777777" w:rsidR="00CD6A01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Выдержано минимальное расстояние от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кабеленесущей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системы КИПиА до кабеленесущих систем силовых цепей</w:t>
            </w:r>
          </w:p>
        </w:tc>
        <w:tc>
          <w:tcPr>
            <w:tcW w:w="709" w:type="dxa"/>
            <w:shd w:val="clear" w:color="auto" w:fill="auto"/>
          </w:tcPr>
          <w:p w14:paraId="77187248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FE52AFD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5AF2F6A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7CBAA097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4356AC81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545AF321" w14:textId="77777777" w:rsidR="00CD6A01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Выдержано минимальное расстояние от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кабеленесущей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системы КИПиА до вентилей, задвижек, прочей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технологической арматуры, точек отбора проб, горячих поверхностей</w:t>
            </w:r>
          </w:p>
        </w:tc>
        <w:tc>
          <w:tcPr>
            <w:tcW w:w="709" w:type="dxa"/>
            <w:shd w:val="clear" w:color="auto" w:fill="auto"/>
          </w:tcPr>
          <w:p w14:paraId="402E118E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26442E3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B66D130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5273E64B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7925C093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6F24A1DC" w14:textId="77777777" w:rsidR="00CD6A01" w:rsidRPr="001353DB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Маршрут кабельной трассы не пересекает пути подъемников</w:t>
            </w:r>
          </w:p>
        </w:tc>
        <w:tc>
          <w:tcPr>
            <w:tcW w:w="709" w:type="dxa"/>
            <w:shd w:val="clear" w:color="auto" w:fill="auto"/>
          </w:tcPr>
          <w:p w14:paraId="6B625C52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77CA91B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4703944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2051B1FB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312E6599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3859B1CD" w14:textId="77777777" w:rsidR="00CD6A01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Предприняты меры для защиты кабельно-проводниковой продукции от механических повреждений</w:t>
            </w:r>
          </w:p>
        </w:tc>
        <w:tc>
          <w:tcPr>
            <w:tcW w:w="709" w:type="dxa"/>
            <w:shd w:val="clear" w:color="auto" w:fill="auto"/>
          </w:tcPr>
          <w:p w14:paraId="6406DC9D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64A5663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CE10EA0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00FAD0F1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308FF68B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5BFC7353" w14:textId="77777777" w:rsidR="00CD6A01" w:rsidRPr="00BB0653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стыков между опорами не превышает 1 штуку (если применимо)</w:t>
            </w:r>
          </w:p>
        </w:tc>
        <w:tc>
          <w:tcPr>
            <w:tcW w:w="709" w:type="dxa"/>
            <w:shd w:val="clear" w:color="auto" w:fill="auto"/>
          </w:tcPr>
          <w:p w14:paraId="7EE12D33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F8FF138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025B633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71CBBFF4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468AA0CE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1DF1F290" w14:textId="77777777" w:rsidR="00CD6A01" w:rsidRPr="00BB0653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Выдержано минимальное расстояние между опорами для крепления кабеленесущих систем (расстояние между опорами должно быть указано в РД, либо в инструкции по монтажу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кабеленесущей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системы завода-изготовителя (при наличии))</w:t>
            </w:r>
          </w:p>
        </w:tc>
        <w:tc>
          <w:tcPr>
            <w:tcW w:w="709" w:type="dxa"/>
            <w:shd w:val="clear" w:color="auto" w:fill="auto"/>
          </w:tcPr>
          <w:p w14:paraId="65F33D66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F877002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9E0E387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538593F9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37B21862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4F47E783" w14:textId="77777777" w:rsidR="00CD6A01" w:rsidRPr="00BB0653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Выдержаны минимальные высота и ширина проходов</w:t>
            </w:r>
          </w:p>
        </w:tc>
        <w:tc>
          <w:tcPr>
            <w:tcW w:w="709" w:type="dxa"/>
            <w:shd w:val="clear" w:color="auto" w:fill="auto"/>
          </w:tcPr>
          <w:p w14:paraId="14895CEA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4BE4C0E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378A720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06B06227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4C2EEA05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465E3381" w14:textId="77777777" w:rsidR="00CD6A01" w:rsidRPr="00BB0653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 w:rsidRPr="00BB0653">
              <w:rPr>
                <w:rFonts w:ascii="Arial" w:hAnsi="Arial" w:cs="Arial"/>
                <w:sz w:val="20"/>
                <w:szCs w:val="20"/>
              </w:rPr>
              <w:t>Все болтовые соединения затянуты с необходимым усилием.</w:t>
            </w:r>
          </w:p>
        </w:tc>
        <w:tc>
          <w:tcPr>
            <w:tcW w:w="709" w:type="dxa"/>
            <w:shd w:val="clear" w:color="auto" w:fill="auto"/>
          </w:tcPr>
          <w:p w14:paraId="26EAB5C7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54C6BF0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FD58518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2D5FB852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41BE506F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3ED49F8D" w14:textId="77777777" w:rsidR="00CD6A01" w:rsidRPr="00BB0653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 w:rsidRPr="00BB0653">
              <w:rPr>
                <w:rFonts w:ascii="Arial" w:hAnsi="Arial" w:cs="Arial"/>
                <w:sz w:val="20"/>
                <w:szCs w:val="20"/>
              </w:rPr>
              <w:t>Места резов лотка очищены от заусенцев</w:t>
            </w:r>
          </w:p>
        </w:tc>
        <w:tc>
          <w:tcPr>
            <w:tcW w:w="709" w:type="dxa"/>
            <w:shd w:val="clear" w:color="auto" w:fill="auto"/>
          </w:tcPr>
          <w:p w14:paraId="7DF9C6FA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2534E18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0E7D081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583699FC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42673E7B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3D20893E" w14:textId="77777777" w:rsidR="00CD6A01" w:rsidRPr="00BB0653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Восстановлено покрытие в местах резов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кабеленесущей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системы</w:t>
            </w:r>
          </w:p>
        </w:tc>
        <w:tc>
          <w:tcPr>
            <w:tcW w:w="709" w:type="dxa"/>
            <w:shd w:val="clear" w:color="auto" w:fill="auto"/>
          </w:tcPr>
          <w:p w14:paraId="243DDDFA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4797A1D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34E9082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280AD3AC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086DBD00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0DD4DC17" w14:textId="77777777" w:rsidR="00CD6A01" w:rsidRPr="00BB0653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правильность расположения и наличие разделительной перегородки</w:t>
            </w:r>
            <w:r w:rsidRPr="00BB0653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если применимо</w:t>
            </w:r>
            <w:r w:rsidRPr="00BB0653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709" w:type="dxa"/>
            <w:shd w:val="clear" w:color="auto" w:fill="auto"/>
          </w:tcPr>
          <w:p w14:paraId="3A0C04F2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A26804B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214A8EB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5DA119F5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636D943B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74F8592D" w14:textId="185D5BFA" w:rsidR="00CD6A01" w:rsidRDefault="002059EF" w:rsidP="00CD6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п</w:t>
            </w:r>
            <w:r w:rsidRPr="007507C6">
              <w:rPr>
                <w:rFonts w:ascii="Arial" w:hAnsi="Arial" w:cs="Arial"/>
                <w:sz w:val="20"/>
                <w:szCs w:val="20"/>
              </w:rPr>
              <w:t>равильность заземления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и мер уравнивания потенциалов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кабеленесущей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системы</w:t>
            </w:r>
            <w:r w:rsidRPr="007507C6">
              <w:rPr>
                <w:rFonts w:ascii="Arial" w:hAnsi="Arial" w:cs="Arial"/>
                <w:sz w:val="20"/>
                <w:szCs w:val="20"/>
              </w:rPr>
              <w:t xml:space="preserve"> и </w:t>
            </w:r>
            <w:r>
              <w:rPr>
                <w:rFonts w:ascii="Arial" w:hAnsi="Arial" w:cs="Arial"/>
                <w:sz w:val="20"/>
                <w:szCs w:val="20"/>
              </w:rPr>
              <w:t>качество</w:t>
            </w:r>
            <w:r w:rsidRPr="007507C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выполнения </w:t>
            </w:r>
            <w:r w:rsidRPr="007507C6">
              <w:rPr>
                <w:rFonts w:ascii="Arial" w:hAnsi="Arial" w:cs="Arial"/>
                <w:sz w:val="20"/>
                <w:szCs w:val="20"/>
              </w:rPr>
              <w:t>соединени</w:t>
            </w:r>
            <w:r>
              <w:rPr>
                <w:rFonts w:ascii="Arial" w:hAnsi="Arial" w:cs="Arial"/>
                <w:sz w:val="20"/>
                <w:szCs w:val="20"/>
              </w:rPr>
              <w:t>й</w:t>
            </w:r>
          </w:p>
        </w:tc>
        <w:tc>
          <w:tcPr>
            <w:tcW w:w="709" w:type="dxa"/>
            <w:shd w:val="clear" w:color="auto" w:fill="auto"/>
          </w:tcPr>
          <w:p w14:paraId="76820BAE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607079F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6BC50E2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017793CB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11E169A6" w14:textId="77777777" w:rsidTr="00015E23">
        <w:trPr>
          <w:gridAfter w:val="1"/>
          <w:wAfter w:w="18" w:type="dxa"/>
          <w:trHeight w:val="417"/>
        </w:trPr>
        <w:tc>
          <w:tcPr>
            <w:tcW w:w="9751" w:type="dxa"/>
            <w:gridSpan w:val="5"/>
            <w:shd w:val="clear" w:color="auto" w:fill="auto"/>
            <w:vAlign w:val="center"/>
          </w:tcPr>
          <w:p w14:paraId="7DDC9231" w14:textId="77777777" w:rsidR="00CD6A01" w:rsidRPr="005F44E7" w:rsidRDefault="00CD6A01" w:rsidP="00CD6A01">
            <w:pPr>
              <w:jc w:val="center"/>
              <w:rPr>
                <w:rFonts w:ascii="Arial" w:hAnsi="Arial" w:cs="Arial"/>
                <w:b/>
                <w:bCs/>
                <w:color w:val="4BACC6" w:themeColor="accent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В. </w:t>
            </w:r>
            <w:r w:rsidR="002A2FE9">
              <w:rPr>
                <w:rFonts w:ascii="Arial" w:hAnsi="Arial" w:cs="Arial"/>
                <w:b/>
                <w:bCs/>
                <w:sz w:val="20"/>
                <w:szCs w:val="20"/>
              </w:rPr>
              <w:t>Монтаж</w:t>
            </w:r>
            <w:r w:rsidRPr="007507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507C6">
              <w:rPr>
                <w:rFonts w:ascii="Arial" w:hAnsi="Arial" w:cs="Arial"/>
                <w:b/>
                <w:bCs/>
                <w:sz w:val="20"/>
                <w:szCs w:val="20"/>
              </w:rPr>
              <w:t>кабеленесущих</w:t>
            </w:r>
            <w:proofErr w:type="spellEnd"/>
            <w:r w:rsidRPr="007507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конструкций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(Наземные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кабеленесущие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трубопроводы для монтажа кабеля)</w:t>
            </w:r>
          </w:p>
        </w:tc>
      </w:tr>
      <w:tr w:rsidR="00CD6A01" w:rsidRPr="00ED2450" w14:paraId="13A63D02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0F9EC4EC" w14:textId="77777777" w:rsidR="00CD6A01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 w:rsidRPr="005F44E7">
              <w:rPr>
                <w:rFonts w:ascii="Arial" w:hAnsi="Arial" w:cs="Arial"/>
                <w:sz w:val="20"/>
                <w:szCs w:val="20"/>
              </w:rPr>
              <w:t>Материал трубопровода, размер, тип соответству</w:t>
            </w:r>
            <w:r>
              <w:rPr>
                <w:rFonts w:ascii="Arial" w:hAnsi="Arial" w:cs="Arial"/>
                <w:sz w:val="20"/>
                <w:szCs w:val="20"/>
              </w:rPr>
              <w:t>ют РД</w:t>
            </w:r>
          </w:p>
        </w:tc>
        <w:tc>
          <w:tcPr>
            <w:tcW w:w="709" w:type="dxa"/>
            <w:shd w:val="clear" w:color="auto" w:fill="auto"/>
          </w:tcPr>
          <w:p w14:paraId="58F54D60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5A64C31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7C5D85A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2C09EBC2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13747610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6B7F2CCC" w14:textId="77777777" w:rsidR="00CD6A01" w:rsidRPr="005F44E7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 w:rsidRPr="00107D56">
              <w:rPr>
                <w:rFonts w:ascii="Arial" w:hAnsi="Arial" w:cs="Arial"/>
                <w:sz w:val="20"/>
                <w:szCs w:val="20"/>
              </w:rPr>
              <w:t xml:space="preserve">Расположение трассы </w:t>
            </w:r>
            <w:proofErr w:type="spellStart"/>
            <w:r w:rsidRPr="00107D56">
              <w:rPr>
                <w:rFonts w:ascii="Arial" w:hAnsi="Arial" w:cs="Arial"/>
                <w:sz w:val="20"/>
                <w:szCs w:val="20"/>
              </w:rPr>
              <w:t>кабеленесущей</w:t>
            </w:r>
            <w:proofErr w:type="spellEnd"/>
            <w:r w:rsidRPr="00107D56">
              <w:rPr>
                <w:rFonts w:ascii="Arial" w:hAnsi="Arial" w:cs="Arial"/>
                <w:sz w:val="20"/>
                <w:szCs w:val="20"/>
              </w:rPr>
              <w:t xml:space="preserve"> системы соответствует РД</w:t>
            </w:r>
          </w:p>
        </w:tc>
        <w:tc>
          <w:tcPr>
            <w:tcW w:w="709" w:type="dxa"/>
            <w:shd w:val="clear" w:color="auto" w:fill="auto"/>
          </w:tcPr>
          <w:p w14:paraId="08E67B5C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D17259B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C0A7317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47EE13A5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0AA42637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75E20479" w14:textId="77777777" w:rsidR="00CD6A01" w:rsidRPr="005F44E7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Выдержаны минимальные расстояния между точками крепления трубопроводов </w:t>
            </w:r>
          </w:p>
        </w:tc>
        <w:tc>
          <w:tcPr>
            <w:tcW w:w="709" w:type="dxa"/>
            <w:shd w:val="clear" w:color="auto" w:fill="auto"/>
          </w:tcPr>
          <w:p w14:paraId="7AD28CCA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A7024E1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B43C38D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31B1BCC9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0E3BEC9A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565AD27D" w14:textId="77777777" w:rsidR="00CD6A01" w:rsidRDefault="00D36826" w:rsidP="00CD6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</w:t>
            </w:r>
            <w:r w:rsidR="00CD6A01" w:rsidRPr="005F44E7">
              <w:rPr>
                <w:rFonts w:ascii="Arial" w:hAnsi="Arial" w:cs="Arial"/>
                <w:sz w:val="20"/>
                <w:szCs w:val="20"/>
              </w:rPr>
              <w:t>асположения опор и скоб</w:t>
            </w:r>
            <w:r>
              <w:rPr>
                <w:rFonts w:ascii="Arial" w:hAnsi="Arial" w:cs="Arial"/>
                <w:sz w:val="20"/>
                <w:szCs w:val="20"/>
              </w:rPr>
              <w:t xml:space="preserve"> выполнены верно</w:t>
            </w:r>
          </w:p>
        </w:tc>
        <w:tc>
          <w:tcPr>
            <w:tcW w:w="709" w:type="dxa"/>
            <w:shd w:val="clear" w:color="auto" w:fill="auto"/>
          </w:tcPr>
          <w:p w14:paraId="7549DC53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D9650F8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AACF476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582B3FD0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7A8D72F3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2BF081D9" w14:textId="77777777" w:rsidR="00CD6A01" w:rsidRPr="005F44E7" w:rsidRDefault="00D36826" w:rsidP="00CD6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CD6A01">
              <w:rPr>
                <w:rFonts w:ascii="Arial" w:hAnsi="Arial" w:cs="Arial"/>
                <w:sz w:val="20"/>
                <w:szCs w:val="20"/>
              </w:rPr>
              <w:t>оединени</w:t>
            </w:r>
            <w:r>
              <w:rPr>
                <w:rFonts w:ascii="Arial" w:hAnsi="Arial" w:cs="Arial"/>
                <w:sz w:val="20"/>
                <w:szCs w:val="20"/>
              </w:rPr>
              <w:t>я</w:t>
            </w:r>
            <w:r w:rsidR="00CD6A01">
              <w:rPr>
                <w:rFonts w:ascii="Arial" w:hAnsi="Arial" w:cs="Arial"/>
                <w:sz w:val="20"/>
                <w:szCs w:val="20"/>
              </w:rPr>
              <w:t xml:space="preserve"> муфт</w:t>
            </w:r>
            <w:r>
              <w:rPr>
                <w:rFonts w:ascii="Arial" w:hAnsi="Arial" w:cs="Arial"/>
                <w:sz w:val="20"/>
                <w:szCs w:val="20"/>
              </w:rPr>
              <w:t xml:space="preserve"> выполнены верно</w:t>
            </w:r>
          </w:p>
        </w:tc>
        <w:tc>
          <w:tcPr>
            <w:tcW w:w="709" w:type="dxa"/>
            <w:shd w:val="clear" w:color="auto" w:fill="auto"/>
          </w:tcPr>
          <w:p w14:paraId="44B23A9F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47FC8F9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54D9874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7CDE631E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44BA4493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1F7FDAA0" w14:textId="77777777" w:rsidR="00CD6A01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 w:rsidRPr="005F44E7">
              <w:rPr>
                <w:rFonts w:ascii="Arial" w:hAnsi="Arial" w:cs="Arial"/>
                <w:sz w:val="20"/>
                <w:szCs w:val="20"/>
              </w:rPr>
              <w:t xml:space="preserve">Изгибы, отводы и расширительные соединения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5F44E7">
              <w:rPr>
                <w:rFonts w:ascii="Arial" w:hAnsi="Arial" w:cs="Arial"/>
                <w:sz w:val="20"/>
                <w:szCs w:val="20"/>
              </w:rPr>
              <w:t>абеленесущего</w:t>
            </w:r>
            <w:proofErr w:type="spellEnd"/>
            <w:r w:rsidRPr="005F44E7">
              <w:rPr>
                <w:rFonts w:ascii="Arial" w:hAnsi="Arial" w:cs="Arial"/>
                <w:sz w:val="20"/>
                <w:szCs w:val="20"/>
              </w:rPr>
              <w:t xml:space="preserve"> трубопровода смонтированы верно, все соединения смазаны</w:t>
            </w:r>
            <w:r>
              <w:rPr>
                <w:rFonts w:ascii="Arial" w:hAnsi="Arial" w:cs="Arial"/>
                <w:sz w:val="20"/>
                <w:szCs w:val="20"/>
              </w:rPr>
              <w:t xml:space="preserve"> (при необходимости)</w:t>
            </w:r>
            <w:r w:rsidRPr="005F44E7">
              <w:rPr>
                <w:rFonts w:ascii="Arial" w:hAnsi="Arial" w:cs="Arial"/>
                <w:sz w:val="20"/>
                <w:szCs w:val="20"/>
              </w:rPr>
              <w:t xml:space="preserve"> и плотно скреплены</w:t>
            </w:r>
          </w:p>
        </w:tc>
        <w:tc>
          <w:tcPr>
            <w:tcW w:w="709" w:type="dxa"/>
            <w:shd w:val="clear" w:color="auto" w:fill="auto"/>
          </w:tcPr>
          <w:p w14:paraId="06F2F9D4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266FB5B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3C59485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3DDF9094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CD6A01" w:rsidRPr="00ED2450" w14:paraId="3226BF19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38E587D4" w14:textId="77777777" w:rsidR="00CD6A01" w:rsidRPr="005F44E7" w:rsidRDefault="00CD6A01" w:rsidP="00CD6A01">
            <w:pPr>
              <w:rPr>
                <w:rFonts w:ascii="Arial" w:hAnsi="Arial" w:cs="Arial"/>
                <w:sz w:val="20"/>
                <w:szCs w:val="20"/>
              </w:rPr>
            </w:pPr>
            <w:r w:rsidRPr="005F44E7">
              <w:rPr>
                <w:rFonts w:ascii="Arial" w:hAnsi="Arial" w:cs="Arial"/>
                <w:sz w:val="20"/>
                <w:szCs w:val="20"/>
              </w:rPr>
              <w:t xml:space="preserve">Все фитинги установлены верно </w:t>
            </w:r>
          </w:p>
        </w:tc>
        <w:tc>
          <w:tcPr>
            <w:tcW w:w="709" w:type="dxa"/>
            <w:shd w:val="clear" w:color="auto" w:fill="auto"/>
          </w:tcPr>
          <w:p w14:paraId="5898B458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54B761F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AFF8183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67188156" w14:textId="77777777" w:rsidR="00CD6A01" w:rsidRPr="00ED2450" w:rsidRDefault="00CD6A01" w:rsidP="00CD6A0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</w:tbl>
    <w:p w14:paraId="137DE96B" w14:textId="77777777" w:rsidR="009C56EC" w:rsidRDefault="009C56EC" w:rsidP="00ED2450">
      <w:pPr>
        <w:spacing w:after="0"/>
        <w:rPr>
          <w:rFonts w:ascii="Arial" w:hAnsi="Arial" w:cs="Arial"/>
          <w:sz w:val="20"/>
          <w:szCs w:val="20"/>
        </w:rPr>
      </w:pPr>
    </w:p>
    <w:p w14:paraId="60705E59" w14:textId="77777777" w:rsidR="00367FCE" w:rsidRDefault="00367FCE" w:rsidP="00367FCE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14:paraId="51E06A2D" w14:textId="77777777" w:rsidR="00367FCE" w:rsidRDefault="00367FCE" w:rsidP="00367FCE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8072"/>
      </w:tblGrid>
      <w:tr w:rsidR="00367FCE" w14:paraId="39BCF099" w14:textId="77777777" w:rsidTr="00DA237C">
        <w:tc>
          <w:tcPr>
            <w:tcW w:w="1134" w:type="dxa"/>
          </w:tcPr>
          <w:p w14:paraId="29562521" w14:textId="77777777" w:rsidR="00367FCE" w:rsidRDefault="00367FCE" w:rsidP="00DA23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14:paraId="68DB223A" w14:textId="77777777" w:rsidR="00367FCE" w:rsidRDefault="00367FCE" w:rsidP="00DA23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7FCE" w14:paraId="37482D7C" w14:textId="77777777" w:rsidTr="00DA237C">
        <w:tc>
          <w:tcPr>
            <w:tcW w:w="1134" w:type="dxa"/>
          </w:tcPr>
          <w:p w14:paraId="2066FC25" w14:textId="77777777" w:rsidR="00367FCE" w:rsidRDefault="00367FCE" w:rsidP="00DA23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1" w:type="dxa"/>
            <w:tcBorders>
              <w:top w:val="single" w:sz="4" w:space="0" w:color="auto"/>
            </w:tcBorders>
          </w:tcPr>
          <w:p w14:paraId="29E3D3C3" w14:textId="77777777" w:rsidR="00367FCE" w:rsidRDefault="00367FCE" w:rsidP="00DA237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3F9BC9" w14:textId="77777777" w:rsidR="00367FCE" w:rsidRDefault="00367FCE" w:rsidP="00DA23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7FCE" w14:paraId="64203B85" w14:textId="77777777" w:rsidTr="00DA237C">
        <w:tc>
          <w:tcPr>
            <w:tcW w:w="1134" w:type="dxa"/>
          </w:tcPr>
          <w:p w14:paraId="6705C21D" w14:textId="77777777" w:rsidR="00367FCE" w:rsidRDefault="00367FCE" w:rsidP="00DA23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14:paraId="62F4CB18" w14:textId="77777777" w:rsidR="00367FCE" w:rsidRDefault="00367FCE" w:rsidP="00DA23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985B6C" w14:textId="77777777" w:rsidR="00367FCE" w:rsidRPr="009C56EC" w:rsidRDefault="00367FCE" w:rsidP="00367FCE">
      <w:pPr>
        <w:spacing w:after="0"/>
        <w:rPr>
          <w:rFonts w:ascii="Arial" w:hAnsi="Arial" w:cs="Arial"/>
          <w:sz w:val="20"/>
          <w:szCs w:val="20"/>
        </w:rPr>
      </w:pPr>
    </w:p>
    <w:p w14:paraId="46F80C9C" w14:textId="77777777" w:rsidR="00367FCE" w:rsidRDefault="00367FCE" w:rsidP="00ED2450">
      <w:pPr>
        <w:spacing w:after="0"/>
        <w:rPr>
          <w:rFonts w:ascii="Arial" w:hAnsi="Arial" w:cs="Arial"/>
          <w:sz w:val="20"/>
          <w:szCs w:val="20"/>
        </w:rPr>
      </w:pPr>
    </w:p>
    <w:sectPr w:rsidR="00367FCE" w:rsidSect="009C56EC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9B283" w14:textId="77777777" w:rsidR="007D0AC7" w:rsidRDefault="007D0AC7" w:rsidP="006F6CCE">
      <w:pPr>
        <w:spacing w:after="0" w:line="240" w:lineRule="auto"/>
      </w:pPr>
      <w:r>
        <w:separator/>
      </w:r>
    </w:p>
  </w:endnote>
  <w:endnote w:type="continuationSeparator" w:id="0">
    <w:p w14:paraId="3672230C" w14:textId="77777777" w:rsidR="007D0AC7" w:rsidRDefault="007D0AC7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EB044" w14:textId="77777777" w:rsidR="007D0AC7" w:rsidRDefault="007D0AC7" w:rsidP="006F6CCE">
      <w:pPr>
        <w:spacing w:after="0" w:line="240" w:lineRule="auto"/>
      </w:pPr>
      <w:r>
        <w:separator/>
      </w:r>
    </w:p>
  </w:footnote>
  <w:footnote w:type="continuationSeparator" w:id="0">
    <w:p w14:paraId="271E634F" w14:textId="77777777" w:rsidR="007D0AC7" w:rsidRDefault="007D0AC7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1295E" w14:textId="77777777"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B4E29"/>
    <w:multiLevelType w:val="hybridMultilevel"/>
    <w:tmpl w:val="5DCE0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306190"/>
    <w:multiLevelType w:val="hybridMultilevel"/>
    <w:tmpl w:val="C33C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D2689"/>
    <w:multiLevelType w:val="hybridMultilevel"/>
    <w:tmpl w:val="C21082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70C12"/>
    <w:multiLevelType w:val="hybridMultilevel"/>
    <w:tmpl w:val="69487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F2CB1"/>
    <w:multiLevelType w:val="hybridMultilevel"/>
    <w:tmpl w:val="0D0C03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CE7BFC"/>
    <w:multiLevelType w:val="hybridMultilevel"/>
    <w:tmpl w:val="801E5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3"/>
  </w:num>
  <w:num w:numId="5">
    <w:abstractNumId w:val="0"/>
  </w:num>
  <w:num w:numId="6">
    <w:abstractNumId w:val="14"/>
  </w:num>
  <w:num w:numId="7">
    <w:abstractNumId w:val="10"/>
  </w:num>
  <w:num w:numId="8">
    <w:abstractNumId w:val="3"/>
  </w:num>
  <w:num w:numId="9">
    <w:abstractNumId w:val="2"/>
  </w:num>
  <w:num w:numId="10">
    <w:abstractNumId w:val="5"/>
  </w:num>
  <w:num w:numId="11">
    <w:abstractNumId w:val="1"/>
  </w:num>
  <w:num w:numId="12">
    <w:abstractNumId w:val="9"/>
  </w:num>
  <w:num w:numId="13">
    <w:abstractNumId w:val="11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62DE5"/>
    <w:rsid w:val="000713B3"/>
    <w:rsid w:val="0007240C"/>
    <w:rsid w:val="000E66E6"/>
    <w:rsid w:val="000F2B1A"/>
    <w:rsid w:val="000F7707"/>
    <w:rsid w:val="00107D56"/>
    <w:rsid w:val="001353DB"/>
    <w:rsid w:val="00151B54"/>
    <w:rsid w:val="00153241"/>
    <w:rsid w:val="00157E63"/>
    <w:rsid w:val="00164BD3"/>
    <w:rsid w:val="001664A0"/>
    <w:rsid w:val="00166D71"/>
    <w:rsid w:val="00176C1E"/>
    <w:rsid w:val="00193C9F"/>
    <w:rsid w:val="001F0F5D"/>
    <w:rsid w:val="002048E3"/>
    <w:rsid w:val="002059EF"/>
    <w:rsid w:val="00212F19"/>
    <w:rsid w:val="002261A7"/>
    <w:rsid w:val="002368DC"/>
    <w:rsid w:val="00240D81"/>
    <w:rsid w:val="002709E2"/>
    <w:rsid w:val="002A2FE9"/>
    <w:rsid w:val="002C0130"/>
    <w:rsid w:val="002C205D"/>
    <w:rsid w:val="002D40EC"/>
    <w:rsid w:val="002E21AE"/>
    <w:rsid w:val="00324DD2"/>
    <w:rsid w:val="00365B57"/>
    <w:rsid w:val="003678B8"/>
    <w:rsid w:val="00367FCE"/>
    <w:rsid w:val="00384F4C"/>
    <w:rsid w:val="003D4C2B"/>
    <w:rsid w:val="003E6AD5"/>
    <w:rsid w:val="003F1CD6"/>
    <w:rsid w:val="00416848"/>
    <w:rsid w:val="004674AE"/>
    <w:rsid w:val="00473C39"/>
    <w:rsid w:val="004860D3"/>
    <w:rsid w:val="004A3412"/>
    <w:rsid w:val="004D51DE"/>
    <w:rsid w:val="00591CCF"/>
    <w:rsid w:val="005A2DA1"/>
    <w:rsid w:val="005B7CB4"/>
    <w:rsid w:val="005F44E7"/>
    <w:rsid w:val="00602A6B"/>
    <w:rsid w:val="00626E7B"/>
    <w:rsid w:val="00646015"/>
    <w:rsid w:val="006462EC"/>
    <w:rsid w:val="00692F49"/>
    <w:rsid w:val="006B420E"/>
    <w:rsid w:val="006E7AE5"/>
    <w:rsid w:val="006F6CCE"/>
    <w:rsid w:val="007061BF"/>
    <w:rsid w:val="007069CF"/>
    <w:rsid w:val="00730EBC"/>
    <w:rsid w:val="007507C6"/>
    <w:rsid w:val="00762419"/>
    <w:rsid w:val="007814F5"/>
    <w:rsid w:val="00781FD7"/>
    <w:rsid w:val="007A29BC"/>
    <w:rsid w:val="007D0AC7"/>
    <w:rsid w:val="00831DF5"/>
    <w:rsid w:val="00847B12"/>
    <w:rsid w:val="008521BC"/>
    <w:rsid w:val="00852640"/>
    <w:rsid w:val="008808D8"/>
    <w:rsid w:val="00885FAF"/>
    <w:rsid w:val="00937EE0"/>
    <w:rsid w:val="00952170"/>
    <w:rsid w:val="00957107"/>
    <w:rsid w:val="009879A7"/>
    <w:rsid w:val="009926EB"/>
    <w:rsid w:val="009C56EC"/>
    <w:rsid w:val="00A16EA7"/>
    <w:rsid w:val="00A60067"/>
    <w:rsid w:val="00A7263D"/>
    <w:rsid w:val="00AF598A"/>
    <w:rsid w:val="00B04EAC"/>
    <w:rsid w:val="00B05F48"/>
    <w:rsid w:val="00B13B39"/>
    <w:rsid w:val="00B317F4"/>
    <w:rsid w:val="00B62424"/>
    <w:rsid w:val="00B703FB"/>
    <w:rsid w:val="00BF46C6"/>
    <w:rsid w:val="00C177CF"/>
    <w:rsid w:val="00C32A3C"/>
    <w:rsid w:val="00C654D4"/>
    <w:rsid w:val="00C9021C"/>
    <w:rsid w:val="00CA33A4"/>
    <w:rsid w:val="00CA5B2C"/>
    <w:rsid w:val="00CD35B8"/>
    <w:rsid w:val="00CD4677"/>
    <w:rsid w:val="00CD6A01"/>
    <w:rsid w:val="00CE665B"/>
    <w:rsid w:val="00D16872"/>
    <w:rsid w:val="00D35731"/>
    <w:rsid w:val="00D36826"/>
    <w:rsid w:val="00D454E8"/>
    <w:rsid w:val="00D55B01"/>
    <w:rsid w:val="00E46526"/>
    <w:rsid w:val="00E65E8F"/>
    <w:rsid w:val="00E775A8"/>
    <w:rsid w:val="00E81B9F"/>
    <w:rsid w:val="00E84A8C"/>
    <w:rsid w:val="00ED2450"/>
    <w:rsid w:val="00ED697E"/>
    <w:rsid w:val="00F23BC2"/>
    <w:rsid w:val="00F8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D635C6"/>
  <w15:docId w15:val="{18E0CBA1-AC81-4E82-9704-E6B5449E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S56PUJFUA6ZF-242-4312</_dlc_DocId>
    <_dlc_DocIdUrl xmlns="bbb6fe13-efa9-496d-8443-35c650172223">
      <Url>https://agpp.rusproject.ru/mailbox/AGPZ/_layouts/15/DocIdRedir.aspx?ID=S56PUJFUA6ZF-242-4312</Url>
      <Description>S56PUJFUA6ZF-242-4312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A13F9-B44C-4F90-A772-54339437C83D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2.xml><?xml version="1.0" encoding="utf-8"?>
<ds:datastoreItem xmlns:ds="http://schemas.openxmlformats.org/officeDocument/2006/customXml" ds:itemID="{F4946C8F-37A1-4FB5-821D-C63A5E452C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D948C-D6EF-4B31-8A17-9B354980B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7997C7-13B8-43C9-A1C4-EE7184BA66C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8C51B2C-EFCE-426D-BFB1-242B87BF8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Штокалов Кирилл Геннадьевич</cp:lastModifiedBy>
  <cp:revision>2</cp:revision>
  <cp:lastPrinted>2019-06-04T04:34:00Z</cp:lastPrinted>
  <dcterms:created xsi:type="dcterms:W3CDTF">2025-08-28T02:29:00Z</dcterms:created>
  <dcterms:modified xsi:type="dcterms:W3CDTF">2025-09-16T04:50:00Z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7ab12374-ab13-43da-911c-1eb9d98751e1</vt:lpwstr>
  </property>
  <property fmtid="{D5CDD505-2E9C-101B-9397-08002B2CF9AE}" pid="3" name="ContentTypeId">
    <vt:lpwstr>0x010100EC99FCCB7523A74993637F407A4CA29D</vt:lpwstr>
  </property>
</Properties>
</file>